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12BA" w14:textId="77777777" w:rsidR="00F70D16" w:rsidRDefault="00086A59" w:rsidP="00086A59">
      <w:pPr>
        <w:pStyle w:val="KeinLeerraum"/>
        <w:rPr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7B29171" wp14:editId="3A345503">
            <wp:simplePos x="0" y="0"/>
            <wp:positionH relativeFrom="column">
              <wp:posOffset>-525780</wp:posOffset>
            </wp:positionH>
            <wp:positionV relativeFrom="paragraph">
              <wp:posOffset>-838835</wp:posOffset>
            </wp:positionV>
            <wp:extent cx="6535888" cy="158400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_Aussendunge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191"/>
                    <a:stretch/>
                  </pic:blipFill>
                  <pic:spPr bwMode="auto">
                    <a:xfrm>
                      <a:off x="0" y="0"/>
                      <a:ext cx="6535888" cy="15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E5459" w14:textId="77777777" w:rsidR="00F70D16" w:rsidRDefault="00F70D16" w:rsidP="00086A59">
      <w:pPr>
        <w:pStyle w:val="KeinLeerraum"/>
        <w:rPr>
          <w:sz w:val="24"/>
          <w:szCs w:val="24"/>
        </w:rPr>
      </w:pPr>
    </w:p>
    <w:p w14:paraId="79868796" w14:textId="77777777" w:rsidR="00086A59" w:rsidRPr="008F20E7" w:rsidRDefault="00086A59" w:rsidP="00086A59">
      <w:pPr>
        <w:pStyle w:val="KeinLeerraum"/>
        <w:spacing w:after="200"/>
        <w:rPr>
          <w:rFonts w:ascii="Arial" w:hAnsi="Arial" w:cs="Arial"/>
          <w:sz w:val="20"/>
          <w:szCs w:val="20"/>
        </w:rPr>
      </w:pPr>
    </w:p>
    <w:p w14:paraId="0558FE87" w14:textId="380B366F" w:rsidR="008F20E7" w:rsidRPr="00B81FE2" w:rsidRDefault="008F20E7" w:rsidP="008F20E7">
      <w:pPr>
        <w:rPr>
          <w:b/>
          <w:bCs/>
          <w:sz w:val="32"/>
          <w:szCs w:val="32"/>
          <w:lang w:val="de-DE"/>
        </w:rPr>
      </w:pPr>
      <w:r w:rsidRPr="00B81FE2">
        <w:rPr>
          <w:b/>
          <w:bCs/>
          <w:sz w:val="32"/>
          <w:szCs w:val="32"/>
          <w:lang w:val="de-DE"/>
        </w:rPr>
        <w:t>Aufnahmeinformationen für den fachpraktischen Unterricht an der HLW</w:t>
      </w:r>
      <w:r>
        <w:rPr>
          <w:b/>
          <w:bCs/>
          <w:sz w:val="32"/>
          <w:szCs w:val="32"/>
          <w:lang w:val="de-DE"/>
        </w:rPr>
        <w:t xml:space="preserve"> </w:t>
      </w:r>
      <w:r w:rsidRPr="00B81FE2">
        <w:rPr>
          <w:b/>
          <w:bCs/>
          <w:sz w:val="32"/>
          <w:szCs w:val="32"/>
          <w:lang w:val="de-DE"/>
        </w:rPr>
        <w:t>Wolfgangsee</w:t>
      </w:r>
    </w:p>
    <w:p w14:paraId="42495E8F" w14:textId="77777777" w:rsidR="008F20E7" w:rsidRPr="00B81FE2" w:rsidRDefault="008F20E7" w:rsidP="008F20E7">
      <w:pPr>
        <w:rPr>
          <w:sz w:val="24"/>
          <w:szCs w:val="24"/>
          <w:lang w:val="de-DE"/>
        </w:rPr>
      </w:pPr>
      <w:r w:rsidRPr="00B81FE2">
        <w:rPr>
          <w:sz w:val="24"/>
          <w:szCs w:val="24"/>
          <w:lang w:val="de-DE"/>
        </w:rPr>
        <w:t>Die Lehranstalten für wirtschaftliche Berufe bieten neben der Allgemeinbildung eine berufliche Ausbildung.</w:t>
      </w:r>
      <w:r>
        <w:rPr>
          <w:sz w:val="24"/>
          <w:szCs w:val="24"/>
          <w:lang w:val="de-DE"/>
        </w:rPr>
        <w:t xml:space="preserve"> </w:t>
      </w:r>
      <w:r w:rsidRPr="00B81FE2">
        <w:rPr>
          <w:sz w:val="24"/>
          <w:szCs w:val="24"/>
          <w:lang w:val="de-DE"/>
        </w:rPr>
        <w:t>Im Übungsbetrieb der Lehrgastronomie erwerben die Schüler</w:t>
      </w:r>
      <w:r>
        <w:rPr>
          <w:sz w:val="24"/>
          <w:szCs w:val="24"/>
          <w:lang w:val="de-DE"/>
        </w:rPr>
        <w:t>I</w:t>
      </w:r>
      <w:r w:rsidRPr="00B81FE2">
        <w:rPr>
          <w:sz w:val="24"/>
          <w:szCs w:val="24"/>
          <w:lang w:val="de-DE"/>
        </w:rPr>
        <w:t>nnen</w:t>
      </w:r>
      <w:r>
        <w:rPr>
          <w:sz w:val="24"/>
          <w:szCs w:val="24"/>
          <w:lang w:val="de-DE"/>
        </w:rPr>
        <w:t>,</w:t>
      </w:r>
      <w:r w:rsidRPr="00B81FE2">
        <w:rPr>
          <w:sz w:val="24"/>
          <w:szCs w:val="24"/>
          <w:lang w:val="de-DE"/>
        </w:rPr>
        <w:t xml:space="preserve"> entsprechend der Bildungs- und Lehraufgabe sowie der Gleichstellung anverwandter Lehrberufe gemäß § 34a des Berufsausbildungsgesetzes, einschlägige Kompetenzen.</w:t>
      </w:r>
      <w:r>
        <w:rPr>
          <w:rStyle w:val="Funotenzeichen"/>
          <w:sz w:val="24"/>
          <w:szCs w:val="24"/>
          <w:lang w:val="de-DE"/>
        </w:rPr>
        <w:footnoteReference w:id="1"/>
      </w:r>
      <w:r w:rsidRPr="00B81FE2">
        <w:rPr>
          <w:sz w:val="24"/>
          <w:szCs w:val="24"/>
          <w:lang w:val="de-DE"/>
        </w:rPr>
        <w:t xml:space="preserve"> </w:t>
      </w:r>
    </w:p>
    <w:p w14:paraId="38403A34" w14:textId="2134166B" w:rsidR="008F20E7" w:rsidRPr="00B81FE2" w:rsidRDefault="008F20E7" w:rsidP="008F20E7">
      <w:pPr>
        <w:rPr>
          <w:b/>
          <w:bCs/>
          <w:sz w:val="28"/>
          <w:szCs w:val="28"/>
          <w:lang w:val="de-DE"/>
        </w:rPr>
      </w:pPr>
      <w:r>
        <w:rPr>
          <w:lang w:val="de-DE"/>
        </w:rPr>
        <w:t xml:space="preserve"> </w:t>
      </w:r>
      <w:r w:rsidRPr="00B81FE2">
        <w:rPr>
          <w:b/>
          <w:bCs/>
          <w:sz w:val="28"/>
          <w:szCs w:val="28"/>
          <w:lang w:val="de-DE"/>
        </w:rPr>
        <w:t>Voraussetzungen/Eignungen:</w:t>
      </w:r>
    </w:p>
    <w:p w14:paraId="1305BFB9" w14:textId="77777777" w:rsidR="008F20E7" w:rsidRPr="00B81FE2" w:rsidRDefault="008F20E7" w:rsidP="008F20E7">
      <w:pPr>
        <w:pStyle w:val="Listenabsatz"/>
        <w:numPr>
          <w:ilvl w:val="0"/>
          <w:numId w:val="3"/>
        </w:numPr>
        <w:spacing w:line="360" w:lineRule="auto"/>
        <w:ind w:left="714" w:hanging="357"/>
        <w:rPr>
          <w:lang w:val="de-DE"/>
        </w:rPr>
      </w:pPr>
      <w:r w:rsidRPr="00B81FE2">
        <w:rPr>
          <w:lang w:val="de-DE"/>
        </w:rPr>
        <w:t>Einhaltung der Hygienerichtlinie der Hotellerie und Gastronomie hinsichtlich Berufsbekleidung, Arbeitshygiene und persönliche Hygiene</w:t>
      </w:r>
    </w:p>
    <w:p w14:paraId="5E98E616" w14:textId="77777777" w:rsidR="008F20E7" w:rsidRPr="00B81FE2" w:rsidRDefault="008F20E7" w:rsidP="008F20E7">
      <w:pPr>
        <w:ind w:left="708"/>
        <w:rPr>
          <w:i/>
          <w:iCs/>
          <w:sz w:val="24"/>
          <w:szCs w:val="24"/>
        </w:rPr>
      </w:pPr>
      <w:r w:rsidRPr="00B81FE2">
        <w:rPr>
          <w:i/>
          <w:iCs/>
          <w:sz w:val="24"/>
          <w:szCs w:val="24"/>
        </w:rPr>
        <w:t>In diesem Zusammenhang möchten wir darauf hinweisen, dass Piercings sowie künstliche Fingernägel bzw. Gelnägel nach</w:t>
      </w:r>
      <w:r>
        <w:rPr>
          <w:i/>
          <w:iCs/>
          <w:sz w:val="24"/>
          <w:szCs w:val="24"/>
        </w:rPr>
        <w:t xml:space="preserve"> –</w:t>
      </w:r>
      <w:r w:rsidRPr="00B81FE2">
        <w:rPr>
          <w:i/>
          <w:iCs/>
          <w:sz w:val="24"/>
          <w:szCs w:val="24"/>
        </w:rPr>
        <w:t xml:space="preserve"> der auch für Schulen geltende</w:t>
      </w:r>
      <w:r>
        <w:rPr>
          <w:i/>
          <w:iCs/>
          <w:sz w:val="24"/>
          <w:szCs w:val="24"/>
        </w:rPr>
        <w:t>n –</w:t>
      </w:r>
      <w:r w:rsidRPr="00B81FE2">
        <w:rPr>
          <w:i/>
          <w:iCs/>
          <w:sz w:val="24"/>
          <w:szCs w:val="24"/>
        </w:rPr>
        <w:t>Lebensmittelhygieneverordnung und den Leitlinien für Gemeinschaftsverpflegung und Gastgewerbetriebe in der berufspraktischen Ausbildung nicht erlaubt sind.</w:t>
      </w:r>
      <w:r>
        <w:rPr>
          <w:rStyle w:val="Funotenzeichen"/>
          <w:i/>
          <w:iCs/>
          <w:sz w:val="24"/>
          <w:szCs w:val="24"/>
        </w:rPr>
        <w:footnoteReference w:id="2"/>
      </w:r>
      <w:r w:rsidRPr="00B81FE2">
        <w:rPr>
          <w:i/>
          <w:iCs/>
          <w:sz w:val="24"/>
          <w:szCs w:val="24"/>
        </w:rPr>
        <w:t xml:space="preserve">  </w:t>
      </w:r>
    </w:p>
    <w:p w14:paraId="17F27D96" w14:textId="77777777" w:rsidR="008F20E7" w:rsidRPr="00B81FE2" w:rsidRDefault="008F20E7" w:rsidP="008F20E7">
      <w:pPr>
        <w:pStyle w:val="Listenabsatz"/>
        <w:numPr>
          <w:ilvl w:val="0"/>
          <w:numId w:val="3"/>
        </w:numPr>
        <w:spacing w:line="360" w:lineRule="auto"/>
        <w:ind w:left="714" w:hanging="357"/>
        <w:rPr>
          <w:lang w:val="de-DE"/>
        </w:rPr>
      </w:pPr>
      <w:r w:rsidRPr="00B81FE2">
        <w:rPr>
          <w:lang w:val="de-DE"/>
        </w:rPr>
        <w:t>Das Tragen der Berufsbekleidung entspricht den schulischen Vorgaben</w:t>
      </w:r>
    </w:p>
    <w:p w14:paraId="4CC8AEA5" w14:textId="77777777" w:rsidR="008F20E7" w:rsidRDefault="008F20E7" w:rsidP="008F20E7">
      <w:pPr>
        <w:pStyle w:val="Listenabsatz"/>
        <w:numPr>
          <w:ilvl w:val="0"/>
          <w:numId w:val="3"/>
        </w:numPr>
        <w:spacing w:line="360" w:lineRule="auto"/>
        <w:ind w:left="714" w:hanging="357"/>
        <w:rPr>
          <w:lang w:val="de-DE"/>
        </w:rPr>
      </w:pPr>
      <w:r w:rsidRPr="00B81FE2">
        <w:rPr>
          <w:lang w:val="de-DE"/>
        </w:rPr>
        <w:t>Einhaltung der gesetzlichen Sicherheitsvorschriften am Arbei</w:t>
      </w:r>
      <w:r>
        <w:rPr>
          <w:lang w:val="de-DE"/>
        </w:rPr>
        <w:t>t</w:t>
      </w:r>
      <w:r w:rsidRPr="00B81FE2">
        <w:rPr>
          <w:lang w:val="de-DE"/>
        </w:rPr>
        <w:t>splatz</w:t>
      </w:r>
    </w:p>
    <w:p w14:paraId="49E0D0E6" w14:textId="77777777" w:rsidR="008F20E7" w:rsidRDefault="008F20E7" w:rsidP="008F20E7">
      <w:pPr>
        <w:pStyle w:val="Listenabsatz"/>
        <w:numPr>
          <w:ilvl w:val="0"/>
          <w:numId w:val="3"/>
        </w:numPr>
        <w:spacing w:line="360" w:lineRule="auto"/>
        <w:rPr>
          <w:sz w:val="16"/>
          <w:szCs w:val="16"/>
          <w:lang w:val="de-DE"/>
        </w:rPr>
      </w:pPr>
      <w:r w:rsidRPr="00B81FE2">
        <w:rPr>
          <w:lang w:val="de-DE"/>
        </w:rPr>
        <w:t>Körperliche und geistige Eignung zur Erreichung der fachspezifischen Bildungsziele</w:t>
      </w:r>
      <w:r>
        <w:rPr>
          <w:rStyle w:val="Funotenzeichen"/>
          <w:lang w:val="de-DE"/>
        </w:rPr>
        <w:footnoteReference w:id="3"/>
      </w:r>
      <w:r w:rsidRPr="00B81FE2">
        <w:rPr>
          <w:lang w:val="de-DE"/>
        </w:rPr>
        <w:t xml:space="preserve"> </w:t>
      </w:r>
    </w:p>
    <w:p w14:paraId="50BAE30B" w14:textId="77777777" w:rsidR="008F20E7" w:rsidRPr="00B81FE2" w:rsidRDefault="008F20E7" w:rsidP="008F20E7">
      <w:pPr>
        <w:pStyle w:val="Listenabsatz"/>
        <w:numPr>
          <w:ilvl w:val="0"/>
          <w:numId w:val="3"/>
        </w:numPr>
        <w:spacing w:line="360" w:lineRule="auto"/>
        <w:ind w:left="714" w:hanging="357"/>
        <w:rPr>
          <w:lang w:val="de-DE"/>
        </w:rPr>
      </w:pPr>
      <w:r w:rsidRPr="00B81FE2">
        <w:rPr>
          <w:lang w:val="de-DE"/>
        </w:rPr>
        <w:t>Verarbeitung und Zubereitung aller Lebensmittel inklusive der Verwendung von alkoholischen Getränken</w:t>
      </w:r>
    </w:p>
    <w:p w14:paraId="2CA4EE85" w14:textId="77777777" w:rsidR="008F20E7" w:rsidRPr="00B81FE2" w:rsidRDefault="008F20E7" w:rsidP="008F20E7">
      <w:pPr>
        <w:pStyle w:val="Listenabsatz"/>
        <w:numPr>
          <w:ilvl w:val="0"/>
          <w:numId w:val="3"/>
        </w:numPr>
        <w:spacing w:line="360" w:lineRule="auto"/>
        <w:ind w:left="714" w:hanging="357"/>
        <w:rPr>
          <w:lang w:val="de-DE"/>
        </w:rPr>
      </w:pPr>
      <w:r w:rsidRPr="00B81FE2">
        <w:rPr>
          <w:lang w:val="de-DE"/>
        </w:rPr>
        <w:t>Service aller zubereiteten Speisen</w:t>
      </w:r>
    </w:p>
    <w:p w14:paraId="4E5F2FC5" w14:textId="77777777" w:rsidR="008F20E7" w:rsidRDefault="008F20E7" w:rsidP="008F20E7">
      <w:pPr>
        <w:pStyle w:val="Listenabsatz"/>
        <w:numPr>
          <w:ilvl w:val="0"/>
          <w:numId w:val="3"/>
        </w:numPr>
        <w:ind w:left="714" w:hanging="357"/>
        <w:rPr>
          <w:lang w:val="de-DE"/>
        </w:rPr>
      </w:pPr>
      <w:r w:rsidRPr="00B81FE2">
        <w:rPr>
          <w:lang w:val="de-DE"/>
        </w:rPr>
        <w:t>Herstellung, Zubereitung, Ausschank und Service aller alkoholischen und alkoholfreien Getränke</w:t>
      </w:r>
    </w:p>
    <w:p w14:paraId="6A4D88B0" w14:textId="77777777" w:rsidR="008F20E7" w:rsidRPr="008F20E7" w:rsidRDefault="008F20E7" w:rsidP="008F20E7">
      <w:pPr>
        <w:pStyle w:val="Listenabsatz"/>
        <w:ind w:left="714"/>
        <w:rPr>
          <w:lang w:val="de-DE"/>
        </w:rPr>
      </w:pPr>
    </w:p>
    <w:p w14:paraId="7971D2ED" w14:textId="77777777" w:rsidR="008F20E7" w:rsidRDefault="008F20E7" w:rsidP="008F20E7">
      <w:pPr>
        <w:rPr>
          <w:sz w:val="24"/>
          <w:szCs w:val="24"/>
          <w:lang w:val="de-DE"/>
        </w:rPr>
      </w:pPr>
      <w:r w:rsidRPr="00B81FE2">
        <w:rPr>
          <w:sz w:val="24"/>
          <w:szCs w:val="24"/>
          <w:lang w:val="de-DE"/>
        </w:rPr>
        <w:t xml:space="preserve">Bitte bedenken Sie, dass persönliche, religiöse sowie weltanschauliche Überzeugungen das Erreichen der Bildungsziele erschweren und sich auf die Beurteilung auswirken können. </w:t>
      </w:r>
    </w:p>
    <w:p w14:paraId="0D39A66E" w14:textId="448BD069" w:rsidR="00125115" w:rsidRPr="00125115" w:rsidRDefault="008F20E7" w:rsidP="008F20E7">
      <w:pPr>
        <w:rPr>
          <w:rFonts w:cs="Arial"/>
          <w:sz w:val="24"/>
          <w:szCs w:val="24"/>
        </w:rPr>
      </w:pPr>
      <w:r w:rsidRPr="00B81FE2">
        <w:rPr>
          <w:sz w:val="24"/>
          <w:szCs w:val="24"/>
          <w:lang w:val="de-DE"/>
        </w:rPr>
        <w:t xml:space="preserve">Die Schulleitung bzw. die Fachvorständin stehen für ein beratendes Gespräch gerne zur Verfügung. </w:t>
      </w:r>
    </w:p>
    <w:sectPr w:rsidR="00125115" w:rsidRPr="00125115" w:rsidSect="00580E24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1C1E" w14:textId="77777777" w:rsidR="00CD6993" w:rsidRDefault="00CD6993" w:rsidP="00527897">
      <w:pPr>
        <w:spacing w:after="0" w:line="240" w:lineRule="auto"/>
      </w:pPr>
      <w:r>
        <w:separator/>
      </w:r>
    </w:p>
  </w:endnote>
  <w:endnote w:type="continuationSeparator" w:id="0">
    <w:p w14:paraId="32E1CA74" w14:textId="77777777" w:rsidR="00CD6993" w:rsidRDefault="00CD6993" w:rsidP="0052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421E" w14:textId="77777777" w:rsidR="00CD6993" w:rsidRDefault="00CD6993" w:rsidP="00527897">
      <w:pPr>
        <w:spacing w:after="0" w:line="240" w:lineRule="auto"/>
      </w:pPr>
      <w:r>
        <w:separator/>
      </w:r>
    </w:p>
  </w:footnote>
  <w:footnote w:type="continuationSeparator" w:id="0">
    <w:p w14:paraId="16119E9D" w14:textId="77777777" w:rsidR="00CD6993" w:rsidRDefault="00CD6993" w:rsidP="00527897">
      <w:pPr>
        <w:spacing w:after="0" w:line="240" w:lineRule="auto"/>
      </w:pPr>
      <w:r>
        <w:continuationSeparator/>
      </w:r>
    </w:p>
  </w:footnote>
  <w:footnote w:id="1">
    <w:p w14:paraId="5C2CED86" w14:textId="77777777" w:rsidR="008F20E7" w:rsidRPr="00F72B3F" w:rsidRDefault="008F20E7" w:rsidP="008F20E7">
      <w:pPr>
        <w:rPr>
          <w:sz w:val="16"/>
          <w:szCs w:val="16"/>
          <w:lang w:val="de-DE"/>
        </w:rPr>
      </w:pPr>
      <w:r w:rsidRPr="00F72B3F">
        <w:rPr>
          <w:rStyle w:val="Funotenzeichen"/>
          <w:sz w:val="16"/>
          <w:szCs w:val="16"/>
        </w:rPr>
        <w:footnoteRef/>
      </w:r>
      <w:r w:rsidRPr="00F72B3F">
        <w:rPr>
          <w:sz w:val="16"/>
          <w:szCs w:val="16"/>
        </w:rPr>
        <w:t xml:space="preserve"> </w:t>
      </w:r>
      <w:hyperlink r:id="rId1" w:history="1">
        <w:r w:rsidRPr="00F72B3F">
          <w:rPr>
            <w:rStyle w:val="Hyperlink"/>
            <w:sz w:val="16"/>
            <w:szCs w:val="16"/>
            <w:lang w:val="de-DE"/>
          </w:rPr>
          <w:t>https://api.abc.berufsbildendeschulen.at/uploads/HLW_a30e28a503.pdf</w:t>
        </w:r>
      </w:hyperlink>
      <w:r w:rsidRPr="00F72B3F">
        <w:rPr>
          <w:sz w:val="16"/>
          <w:szCs w:val="16"/>
          <w:lang w:val="de-DE"/>
        </w:rPr>
        <w:t xml:space="preserve"> </w:t>
      </w:r>
    </w:p>
    <w:p w14:paraId="42A12245" w14:textId="77777777" w:rsidR="008F20E7" w:rsidRPr="00F72B3F" w:rsidRDefault="008F20E7" w:rsidP="008F20E7">
      <w:pPr>
        <w:pStyle w:val="Funotentext"/>
        <w:rPr>
          <w:sz w:val="16"/>
          <w:szCs w:val="16"/>
          <w:lang w:val="de-DE"/>
        </w:rPr>
      </w:pPr>
      <w:hyperlink r:id="rId2" w:history="1">
        <w:r w:rsidRPr="00F72B3F">
          <w:rPr>
            <w:rStyle w:val="Hyperlink"/>
            <w:sz w:val="16"/>
            <w:szCs w:val="16"/>
            <w:lang w:val="de-DE"/>
          </w:rPr>
          <w:t>https://www.wko.at/service/w/bildung-lehre/Erlass-ueber-den-Ersatz-von-Lehrzeiten.html</w:t>
        </w:r>
      </w:hyperlink>
    </w:p>
  </w:footnote>
  <w:footnote w:id="2">
    <w:p w14:paraId="3AAC7CD2" w14:textId="77777777" w:rsidR="008F20E7" w:rsidRPr="00F72B3F" w:rsidRDefault="008F20E7" w:rsidP="008F20E7">
      <w:pPr>
        <w:pStyle w:val="Funotentext"/>
        <w:rPr>
          <w:sz w:val="16"/>
          <w:szCs w:val="16"/>
          <w:lang w:val="de-DE"/>
        </w:rPr>
      </w:pPr>
      <w:r w:rsidRPr="00F72B3F">
        <w:rPr>
          <w:rStyle w:val="Funotenzeichen"/>
          <w:sz w:val="16"/>
          <w:szCs w:val="16"/>
        </w:rPr>
        <w:footnoteRef/>
      </w:r>
      <w:r w:rsidRPr="00F72B3F">
        <w:rPr>
          <w:sz w:val="16"/>
          <w:szCs w:val="16"/>
        </w:rPr>
        <w:t xml:space="preserve"> </w:t>
      </w:r>
      <w:hyperlink r:id="rId3" w:history="1">
        <w:r w:rsidRPr="00F72B3F">
          <w:rPr>
            <w:rStyle w:val="Hyperlink"/>
            <w:sz w:val="16"/>
            <w:szCs w:val="16"/>
          </w:rPr>
          <w:t>https://www.verbrauchergesundheit.gv.at/Lebensmittel/buch/hygieneleitlinien/LL_Grosskuechen__Kuechen_des_Gesundheitswesens.pdf?92t40o</w:t>
        </w:r>
      </w:hyperlink>
      <w:r w:rsidRPr="00F72B3F">
        <w:rPr>
          <w:sz w:val="16"/>
          <w:szCs w:val="16"/>
        </w:rPr>
        <w:t xml:space="preserve"> </w:t>
      </w:r>
    </w:p>
  </w:footnote>
  <w:footnote w:id="3">
    <w:p w14:paraId="063D5045" w14:textId="77777777" w:rsidR="008F20E7" w:rsidRPr="00F72B3F" w:rsidRDefault="008F20E7" w:rsidP="008F20E7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hyperlink r:id="rId4" w:history="1">
        <w:r w:rsidRPr="008B3FC1">
          <w:rPr>
            <w:rStyle w:val="Hyperlink"/>
            <w:sz w:val="16"/>
            <w:szCs w:val="16"/>
            <w:lang w:val="de-DE"/>
          </w:rPr>
          <w:t>https://api.abc.berufsbildendeschulen.at/uploads/HLW_a30e28a503.pdf</w:t>
        </w:r>
      </w:hyperlink>
      <w:r>
        <w:rPr>
          <w:sz w:val="16"/>
          <w:szCs w:val="16"/>
          <w:lang w:val="de-D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CCC"/>
    <w:multiLevelType w:val="hybridMultilevel"/>
    <w:tmpl w:val="83CC9022"/>
    <w:lvl w:ilvl="0" w:tplc="0407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211F57B9"/>
    <w:multiLevelType w:val="hybridMultilevel"/>
    <w:tmpl w:val="AD82EDA0"/>
    <w:lvl w:ilvl="0" w:tplc="A712F1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A736C"/>
    <w:multiLevelType w:val="hybridMultilevel"/>
    <w:tmpl w:val="59408108"/>
    <w:lvl w:ilvl="0" w:tplc="7B90B8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570954">
    <w:abstractNumId w:val="0"/>
  </w:num>
  <w:num w:numId="2" w16cid:durableId="1733314156">
    <w:abstractNumId w:val="2"/>
  </w:num>
  <w:num w:numId="3" w16cid:durableId="1649631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DA"/>
    <w:rsid w:val="00033423"/>
    <w:rsid w:val="00043677"/>
    <w:rsid w:val="00057C41"/>
    <w:rsid w:val="00060195"/>
    <w:rsid w:val="00086A59"/>
    <w:rsid w:val="000E0E9B"/>
    <w:rsid w:val="001155D8"/>
    <w:rsid w:val="00125115"/>
    <w:rsid w:val="001B5E99"/>
    <w:rsid w:val="0020511F"/>
    <w:rsid w:val="00236114"/>
    <w:rsid w:val="0023639E"/>
    <w:rsid w:val="00244B9C"/>
    <w:rsid w:val="00252406"/>
    <w:rsid w:val="002B6166"/>
    <w:rsid w:val="002C62E4"/>
    <w:rsid w:val="002F3941"/>
    <w:rsid w:val="00303200"/>
    <w:rsid w:val="003171CD"/>
    <w:rsid w:val="00334E4F"/>
    <w:rsid w:val="00344A33"/>
    <w:rsid w:val="00383113"/>
    <w:rsid w:val="003A564E"/>
    <w:rsid w:val="003B4721"/>
    <w:rsid w:val="003E7BF7"/>
    <w:rsid w:val="003F6338"/>
    <w:rsid w:val="004B09EE"/>
    <w:rsid w:val="004E4842"/>
    <w:rsid w:val="00510513"/>
    <w:rsid w:val="00516199"/>
    <w:rsid w:val="00522382"/>
    <w:rsid w:val="00527897"/>
    <w:rsid w:val="00541EC3"/>
    <w:rsid w:val="00543F00"/>
    <w:rsid w:val="005608B3"/>
    <w:rsid w:val="00562D28"/>
    <w:rsid w:val="0057545C"/>
    <w:rsid w:val="00580E24"/>
    <w:rsid w:val="005D5F8F"/>
    <w:rsid w:val="00651106"/>
    <w:rsid w:val="00694CF2"/>
    <w:rsid w:val="006D617E"/>
    <w:rsid w:val="007222F4"/>
    <w:rsid w:val="00777D8E"/>
    <w:rsid w:val="00781467"/>
    <w:rsid w:val="007B654E"/>
    <w:rsid w:val="007C7DBB"/>
    <w:rsid w:val="007D4075"/>
    <w:rsid w:val="00802E8E"/>
    <w:rsid w:val="0081175E"/>
    <w:rsid w:val="008841C3"/>
    <w:rsid w:val="008E0E98"/>
    <w:rsid w:val="008F20E7"/>
    <w:rsid w:val="00917D62"/>
    <w:rsid w:val="00932240"/>
    <w:rsid w:val="00943505"/>
    <w:rsid w:val="009456B5"/>
    <w:rsid w:val="00967014"/>
    <w:rsid w:val="0097039F"/>
    <w:rsid w:val="00A70FA5"/>
    <w:rsid w:val="00AC1326"/>
    <w:rsid w:val="00AC50DA"/>
    <w:rsid w:val="00AE7B85"/>
    <w:rsid w:val="00AF238C"/>
    <w:rsid w:val="00B14F1B"/>
    <w:rsid w:val="00B44EB7"/>
    <w:rsid w:val="00B51F63"/>
    <w:rsid w:val="00B62CAD"/>
    <w:rsid w:val="00B73892"/>
    <w:rsid w:val="00BC0484"/>
    <w:rsid w:val="00BD6952"/>
    <w:rsid w:val="00BE5679"/>
    <w:rsid w:val="00C30402"/>
    <w:rsid w:val="00C57EF6"/>
    <w:rsid w:val="00C701F7"/>
    <w:rsid w:val="00C81EB1"/>
    <w:rsid w:val="00CD6993"/>
    <w:rsid w:val="00CF19D5"/>
    <w:rsid w:val="00CF271B"/>
    <w:rsid w:val="00CF536C"/>
    <w:rsid w:val="00D137E9"/>
    <w:rsid w:val="00D150A9"/>
    <w:rsid w:val="00D215AC"/>
    <w:rsid w:val="00D31853"/>
    <w:rsid w:val="00D46638"/>
    <w:rsid w:val="00DA0D11"/>
    <w:rsid w:val="00DB4C52"/>
    <w:rsid w:val="00DC3F9E"/>
    <w:rsid w:val="00DD0265"/>
    <w:rsid w:val="00E64C96"/>
    <w:rsid w:val="00E71255"/>
    <w:rsid w:val="00E7390D"/>
    <w:rsid w:val="00F32E43"/>
    <w:rsid w:val="00F573C1"/>
    <w:rsid w:val="00F70D16"/>
    <w:rsid w:val="00FA6F92"/>
    <w:rsid w:val="00FB5A0D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058A"/>
  <w15:docId w15:val="{7429DED3-E243-40AD-BB1D-6EF08B2D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C50DA"/>
    <w:pPr>
      <w:spacing w:after="0" w:line="240" w:lineRule="auto"/>
    </w:pPr>
  </w:style>
  <w:style w:type="character" w:styleId="Hyperlink">
    <w:name w:val="Hyperlink"/>
    <w:basedOn w:val="Absatz-Standardschriftart"/>
    <w:rsid w:val="00C701F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19D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51106"/>
    <w:rPr>
      <w:color w:val="808080"/>
    </w:rPr>
  </w:style>
  <w:style w:type="table" w:styleId="Tabellenraster">
    <w:name w:val="Table Grid"/>
    <w:basedOn w:val="NormaleTabelle"/>
    <w:uiPriority w:val="59"/>
    <w:rsid w:val="00B1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27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97"/>
  </w:style>
  <w:style w:type="paragraph" w:styleId="Fuzeile">
    <w:name w:val="footer"/>
    <w:basedOn w:val="Standard"/>
    <w:link w:val="FuzeileZchn"/>
    <w:uiPriority w:val="99"/>
    <w:unhideWhenUsed/>
    <w:rsid w:val="00527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97"/>
  </w:style>
  <w:style w:type="paragraph" w:styleId="Listenabsatz">
    <w:name w:val="List Paragraph"/>
    <w:basedOn w:val="Standard"/>
    <w:uiPriority w:val="34"/>
    <w:qFormat/>
    <w:rsid w:val="00086A59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20E7"/>
    <w:pPr>
      <w:spacing w:after="0" w:line="240" w:lineRule="auto"/>
    </w:pPr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20E7"/>
    <w:rPr>
      <w:rFonts w:eastAsiaTheme="minorHAnsi"/>
      <w:kern w:val="2"/>
      <w:sz w:val="20"/>
      <w:szCs w:val="20"/>
      <w:lang w:eastAsia="en-US"/>
      <w14:ligatures w14:val="standardContextual"/>
    </w:rPr>
  </w:style>
  <w:style w:type="character" w:styleId="Funotenzeichen">
    <w:name w:val="footnote reference"/>
    <w:basedOn w:val="Absatz-Standardschriftart"/>
    <w:uiPriority w:val="99"/>
    <w:semiHidden/>
    <w:unhideWhenUsed/>
    <w:rsid w:val="008F2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6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erbrauchergesundheit.gv.at/Lebensmittel/buch/hygieneleitlinien/LL_Grosskuechen__Kuechen_des_Gesundheitswesens.pdf?92t40o" TargetMode="External"/><Relationship Id="rId2" Type="http://schemas.openxmlformats.org/officeDocument/2006/relationships/hyperlink" Target="https://www.wko.at/service/w/bildung-lehre/Erlass-ueber-den-Ersatz-von-Lehrzeiten.html" TargetMode="External"/><Relationship Id="rId1" Type="http://schemas.openxmlformats.org/officeDocument/2006/relationships/hyperlink" Target="https://api.abc.berufsbildendeschulen.at/uploads/HLW_a30e28a503.pdf" TargetMode="External"/><Relationship Id="rId4" Type="http://schemas.openxmlformats.org/officeDocument/2006/relationships/hyperlink" Target="https://api.abc.berufsbildendeschulen.at/uploads/HLW_a30e28a503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99D40-1309-4C51-91F4-76AE7ADC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HLW Ried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rglueckmoser</dc:creator>
  <cp:lastModifiedBy>Tanja Wieser</cp:lastModifiedBy>
  <cp:revision>2</cp:revision>
  <cp:lastPrinted>2016-03-01T10:39:00Z</cp:lastPrinted>
  <dcterms:created xsi:type="dcterms:W3CDTF">2023-06-15T10:57:00Z</dcterms:created>
  <dcterms:modified xsi:type="dcterms:W3CDTF">2023-06-15T10:57:00Z</dcterms:modified>
</cp:coreProperties>
</file>